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7F10" w14:textId="51CCDB63" w:rsidR="00CF1DF9" w:rsidRDefault="000210E9" w:rsidP="00BD724C">
      <w:r>
        <w:rPr>
          <w:noProof/>
        </w:rPr>
        <w:drawing>
          <wp:anchor distT="0" distB="0" distL="114300" distR="114300" simplePos="0" relativeHeight="251658240" behindDoc="1" locked="0" layoutInCell="1" allowOverlap="1" wp14:anchorId="5669A260" wp14:editId="3B05811D">
            <wp:simplePos x="0" y="0"/>
            <wp:positionH relativeFrom="column">
              <wp:posOffset>-137795</wp:posOffset>
            </wp:positionH>
            <wp:positionV relativeFrom="paragraph">
              <wp:posOffset>102235</wp:posOffset>
            </wp:positionV>
            <wp:extent cx="1553210" cy="669290"/>
            <wp:effectExtent l="0" t="0" r="0" b="3810"/>
            <wp:wrapNone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E369A" w14:textId="111445F7" w:rsidR="005E5178" w:rsidRPr="00446676" w:rsidRDefault="005E5178" w:rsidP="00BD724C"/>
    <w:p w14:paraId="090A5AF4" w14:textId="77777777" w:rsidR="00CD5086" w:rsidRDefault="00CD5086" w:rsidP="008344D0">
      <w:pPr>
        <w:jc w:val="center"/>
        <w:rPr>
          <w:rFonts w:cstheme="minorHAnsi"/>
          <w:b/>
          <w:sz w:val="28"/>
          <w:lang w:val="en-US"/>
        </w:rPr>
      </w:pPr>
    </w:p>
    <w:p w14:paraId="2D5748F4" w14:textId="77777777" w:rsidR="00CD5086" w:rsidRDefault="00CD5086" w:rsidP="008344D0">
      <w:pPr>
        <w:jc w:val="center"/>
        <w:rPr>
          <w:rFonts w:cstheme="minorHAnsi"/>
          <w:b/>
          <w:sz w:val="28"/>
          <w:lang w:val="en-US"/>
        </w:rPr>
      </w:pPr>
    </w:p>
    <w:p w14:paraId="1BC1595E" w14:textId="77777777" w:rsidR="00CD5086" w:rsidRDefault="00CD5086" w:rsidP="003601DC">
      <w:pPr>
        <w:rPr>
          <w:rFonts w:cstheme="minorHAnsi"/>
          <w:b/>
          <w:sz w:val="28"/>
          <w:lang w:val="en-US"/>
        </w:rPr>
      </w:pPr>
    </w:p>
    <w:p w14:paraId="5337CCBF" w14:textId="77777777" w:rsidR="003601DC" w:rsidRDefault="003601DC" w:rsidP="008344D0">
      <w:pPr>
        <w:jc w:val="center"/>
        <w:rPr>
          <w:rFonts w:cstheme="minorHAnsi"/>
          <w:b/>
          <w:sz w:val="28"/>
          <w:lang w:val="en-US"/>
        </w:rPr>
      </w:pPr>
    </w:p>
    <w:p w14:paraId="20265383" w14:textId="7F50A0DA" w:rsidR="008344D0" w:rsidRPr="008106DA" w:rsidRDefault="005D0456" w:rsidP="008344D0">
      <w:pPr>
        <w:jc w:val="center"/>
        <w:rPr>
          <w:rFonts w:cstheme="minorHAnsi"/>
          <w:b/>
          <w:sz w:val="28"/>
          <w:lang w:val="en-US"/>
        </w:rPr>
      </w:pPr>
      <w:r>
        <w:rPr>
          <w:rFonts w:cstheme="minorHAnsi"/>
          <w:b/>
          <w:sz w:val="28"/>
          <w:lang w:val="en-US"/>
        </w:rPr>
        <w:t>BRITE</w:t>
      </w:r>
      <w:r w:rsidR="008106DA" w:rsidRPr="008106DA">
        <w:rPr>
          <w:rFonts w:cstheme="minorHAnsi"/>
          <w:b/>
          <w:sz w:val="28"/>
          <w:lang w:val="en-US"/>
        </w:rPr>
        <w:t xml:space="preserve"> </w:t>
      </w:r>
      <w:r w:rsidR="008106DA" w:rsidRPr="00E346F2">
        <w:rPr>
          <w:rFonts w:cstheme="minorHAnsi"/>
          <w:b/>
          <w:sz w:val="28"/>
        </w:rPr>
        <w:t xml:space="preserve">Workshop </w:t>
      </w:r>
    </w:p>
    <w:p w14:paraId="57016A06" w14:textId="675CDFA5" w:rsidR="00B066C8" w:rsidRDefault="00F122FC" w:rsidP="005E5178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January</w:t>
      </w:r>
      <w:r w:rsidR="00B066C8" w:rsidRPr="00C7072B">
        <w:rPr>
          <w:rFonts w:cstheme="minorHAnsi"/>
        </w:rPr>
        <w:t xml:space="preserve"> </w:t>
      </w:r>
      <w:r>
        <w:rPr>
          <w:rFonts w:cstheme="minorHAnsi"/>
          <w:lang w:val="en-US"/>
        </w:rPr>
        <w:t>25</w:t>
      </w:r>
      <w:r w:rsidR="008106DA" w:rsidRPr="00856175">
        <w:rPr>
          <w:rFonts w:cstheme="minorHAnsi"/>
          <w:vertAlign w:val="superscript"/>
          <w:lang w:val="en-US"/>
        </w:rPr>
        <w:t>th</w:t>
      </w:r>
      <w:r w:rsidR="00006BF4" w:rsidRPr="00C7072B">
        <w:rPr>
          <w:rFonts w:cstheme="minorHAnsi"/>
        </w:rPr>
        <w:t>, 20</w:t>
      </w:r>
      <w:r w:rsidR="002D615D">
        <w:rPr>
          <w:rFonts w:cstheme="minorHAnsi"/>
        </w:rPr>
        <w:t>2</w:t>
      </w:r>
      <w:r>
        <w:rPr>
          <w:rFonts w:cstheme="minorHAnsi"/>
          <w:lang w:val="en-US"/>
        </w:rPr>
        <w:t>4</w:t>
      </w:r>
    </w:p>
    <w:p w14:paraId="68293205" w14:textId="77777777" w:rsidR="00F943D8" w:rsidRDefault="005D0456" w:rsidP="00F943D8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br/>
      </w:r>
      <w:r w:rsidR="00F943D8">
        <w:rPr>
          <w:rFonts w:cstheme="minorHAnsi"/>
          <w:lang w:val="en-US"/>
        </w:rPr>
        <w:t xml:space="preserve">“Salle </w:t>
      </w:r>
      <w:proofErr w:type="spellStart"/>
      <w:r w:rsidR="00F943D8">
        <w:rPr>
          <w:rFonts w:cstheme="minorHAnsi"/>
          <w:lang w:val="en-US"/>
        </w:rPr>
        <w:t>bleue</w:t>
      </w:r>
      <w:proofErr w:type="spellEnd"/>
      <w:r w:rsidR="00F943D8">
        <w:rPr>
          <w:rFonts w:cstheme="minorHAnsi"/>
          <w:lang w:val="en-US"/>
        </w:rPr>
        <w:t>”, ATM Lab</w:t>
      </w:r>
    </w:p>
    <w:p w14:paraId="0F70C7B4" w14:textId="77777777" w:rsidR="00F943D8" w:rsidRPr="00856175" w:rsidRDefault="00F943D8" w:rsidP="00F943D8">
      <w:pPr>
        <w:jc w:val="center"/>
        <w:rPr>
          <w:rFonts w:cstheme="minorHAnsi"/>
          <w:lang w:val="en-US"/>
        </w:rPr>
      </w:pPr>
      <w:r>
        <w:rPr>
          <w:rFonts w:cstheme="minorHAnsi"/>
          <w:lang w:val="en-US"/>
        </w:rPr>
        <w:t>Ground floor Building L</w:t>
      </w:r>
      <w:r>
        <w:rPr>
          <w:rFonts w:cstheme="minorHAnsi"/>
          <w:lang w:val="en-US"/>
        </w:rPr>
        <w:br/>
      </w:r>
      <w:proofErr w:type="spellStart"/>
      <w:r>
        <w:rPr>
          <w:rFonts w:cstheme="minorHAnsi"/>
          <w:lang w:val="en-US"/>
        </w:rPr>
        <w:t>Solbosch</w:t>
      </w:r>
      <w:proofErr w:type="spellEnd"/>
      <w:r>
        <w:rPr>
          <w:rFonts w:cstheme="minorHAnsi"/>
          <w:lang w:val="en-US"/>
        </w:rPr>
        <w:t xml:space="preserve"> Campus, ULB</w:t>
      </w:r>
    </w:p>
    <w:p w14:paraId="6D211599" w14:textId="77777777" w:rsidR="00CD5086" w:rsidRDefault="00CD5086" w:rsidP="00B066C8">
      <w:pPr>
        <w:rPr>
          <w:rFonts w:cstheme="minorHAnsi"/>
          <w:i/>
          <w:color w:val="000000" w:themeColor="text1"/>
        </w:rPr>
      </w:pPr>
    </w:p>
    <w:p w14:paraId="17EF8BEB" w14:textId="77777777" w:rsidR="00CD5086" w:rsidRDefault="00CD5086" w:rsidP="00B066C8">
      <w:pPr>
        <w:rPr>
          <w:rFonts w:cstheme="minorHAnsi"/>
          <w:i/>
          <w:color w:val="000000" w:themeColor="text1"/>
        </w:rPr>
      </w:pPr>
    </w:p>
    <w:p w14:paraId="1FFE7163" w14:textId="77777777" w:rsidR="003601DC" w:rsidRDefault="003601DC" w:rsidP="00B066C8">
      <w:pPr>
        <w:rPr>
          <w:rFonts w:cstheme="minorHAnsi"/>
          <w:i/>
          <w:color w:val="000000" w:themeColor="text1"/>
        </w:rPr>
      </w:pPr>
    </w:p>
    <w:p w14:paraId="5DDDDFDC" w14:textId="77777777" w:rsidR="003601DC" w:rsidRDefault="003601DC" w:rsidP="00B066C8">
      <w:pPr>
        <w:rPr>
          <w:rFonts w:cstheme="minorHAnsi"/>
          <w:i/>
          <w:color w:val="000000" w:themeColor="text1"/>
        </w:rPr>
      </w:pPr>
    </w:p>
    <w:p w14:paraId="1B0AA6FC" w14:textId="4BF877C0" w:rsidR="00F122FC" w:rsidRDefault="00F122FC" w:rsidP="00F122FC">
      <w:pPr>
        <w:rPr>
          <w:rFonts w:cstheme="minorHAnsi"/>
          <w:b/>
          <w:bCs/>
          <w:u w:val="single"/>
          <w:lang w:val="en-US"/>
        </w:rPr>
      </w:pPr>
      <w:r w:rsidRPr="003601DC">
        <w:rPr>
          <w:rFonts w:cstheme="minorHAnsi"/>
          <w:b/>
          <w:bCs/>
          <w:i/>
          <w:iCs/>
          <w:u w:val="single"/>
          <w:lang w:val="en-US"/>
        </w:rPr>
        <w:t>09.00-09.</w:t>
      </w:r>
      <w:r w:rsidR="003601DC" w:rsidRPr="003601DC">
        <w:rPr>
          <w:rFonts w:cstheme="minorHAnsi"/>
          <w:b/>
          <w:bCs/>
          <w:i/>
          <w:iCs/>
          <w:u w:val="single"/>
          <w:lang w:val="en-US"/>
        </w:rPr>
        <w:t>20</w:t>
      </w:r>
      <w:r w:rsidRPr="003601DC">
        <w:rPr>
          <w:rFonts w:cstheme="minorHAnsi"/>
          <w:b/>
          <w:bCs/>
          <w:i/>
          <w:iCs/>
          <w:u w:val="single"/>
          <w:lang w:val="en-US"/>
        </w:rPr>
        <w:t>:</w:t>
      </w:r>
      <w:r w:rsidRPr="003601DC">
        <w:rPr>
          <w:rFonts w:cstheme="minorHAnsi"/>
          <w:b/>
          <w:bCs/>
          <w:u w:val="single"/>
          <w:lang w:val="en-US"/>
        </w:rPr>
        <w:t xml:space="preserve"> Welcome and coffee</w:t>
      </w:r>
    </w:p>
    <w:p w14:paraId="5B808C6A" w14:textId="77777777" w:rsidR="003601DC" w:rsidRPr="003601DC" w:rsidRDefault="003601DC" w:rsidP="00F122FC">
      <w:pPr>
        <w:rPr>
          <w:rFonts w:cstheme="minorHAnsi"/>
          <w:b/>
          <w:bCs/>
          <w:u w:val="single"/>
          <w:lang w:val="en-US"/>
        </w:rPr>
      </w:pPr>
    </w:p>
    <w:p w14:paraId="37B0C216" w14:textId="77777777" w:rsidR="00F122FC" w:rsidRDefault="00F122FC" w:rsidP="00F122FC">
      <w:pPr>
        <w:rPr>
          <w:rFonts w:cstheme="minorHAnsi"/>
          <w:b/>
          <w:bCs/>
          <w:lang w:val="en-US"/>
        </w:rPr>
      </w:pPr>
    </w:p>
    <w:p w14:paraId="36F9CF8D" w14:textId="10D03F95" w:rsidR="00EC0F5F" w:rsidRPr="003601DC" w:rsidRDefault="00EC0F5F" w:rsidP="00B066C8">
      <w:pPr>
        <w:rPr>
          <w:rFonts w:cstheme="minorHAnsi"/>
          <w:b/>
          <w:bCs/>
          <w:iCs/>
          <w:color w:val="000000" w:themeColor="text1"/>
          <w:u w:val="single"/>
          <w:lang w:val="en-US"/>
        </w:rPr>
      </w:pPr>
      <w:r w:rsidRPr="003601DC">
        <w:rPr>
          <w:rFonts w:cstheme="minorHAnsi"/>
          <w:b/>
          <w:bCs/>
          <w:i/>
          <w:color w:val="000000" w:themeColor="text1"/>
          <w:u w:val="single"/>
          <w:lang w:val="en-US"/>
        </w:rPr>
        <w:t>09.</w:t>
      </w:r>
      <w:r w:rsidR="003601DC" w:rsidRPr="003601DC">
        <w:rPr>
          <w:rFonts w:cstheme="minorHAnsi"/>
          <w:b/>
          <w:bCs/>
          <w:i/>
          <w:color w:val="000000" w:themeColor="text1"/>
          <w:u w:val="single"/>
          <w:lang w:val="en-US"/>
        </w:rPr>
        <w:t>20</w:t>
      </w:r>
      <w:r w:rsidRPr="003601DC">
        <w:rPr>
          <w:rFonts w:cstheme="minorHAnsi"/>
          <w:b/>
          <w:bCs/>
          <w:i/>
          <w:color w:val="000000" w:themeColor="text1"/>
          <w:u w:val="single"/>
          <w:lang w:val="en-US"/>
        </w:rPr>
        <w:t>-10.</w:t>
      </w:r>
      <w:r w:rsidR="003601DC" w:rsidRPr="003601DC">
        <w:rPr>
          <w:rFonts w:cstheme="minorHAnsi"/>
          <w:b/>
          <w:bCs/>
          <w:i/>
          <w:color w:val="000000" w:themeColor="text1"/>
          <w:u w:val="single"/>
          <w:lang w:val="en-US"/>
        </w:rPr>
        <w:t>4</w:t>
      </w:r>
      <w:r w:rsidR="000A1440" w:rsidRPr="003601DC">
        <w:rPr>
          <w:rFonts w:cstheme="minorHAnsi"/>
          <w:b/>
          <w:bCs/>
          <w:i/>
          <w:color w:val="000000" w:themeColor="text1"/>
          <w:u w:val="single"/>
          <w:lang w:val="en-US"/>
        </w:rPr>
        <w:t>0</w:t>
      </w:r>
      <w:r w:rsidRPr="003601DC">
        <w:rPr>
          <w:rFonts w:cstheme="minorHAnsi"/>
          <w:b/>
          <w:bCs/>
          <w:i/>
          <w:color w:val="000000" w:themeColor="text1"/>
          <w:u w:val="single"/>
          <w:lang w:val="en-US"/>
        </w:rPr>
        <w:t xml:space="preserve">: </w:t>
      </w:r>
      <w:r w:rsidRPr="003601DC">
        <w:rPr>
          <w:rFonts w:cstheme="minorHAnsi"/>
          <w:b/>
          <w:bCs/>
          <w:iCs/>
          <w:color w:val="000000" w:themeColor="text1"/>
          <w:u w:val="single"/>
          <w:lang w:val="en-US"/>
        </w:rPr>
        <w:t>Oral presentations (part 1)</w:t>
      </w:r>
    </w:p>
    <w:p w14:paraId="6E556B44" w14:textId="489FE5AA" w:rsidR="00EC0F5F" w:rsidRPr="009E2645" w:rsidRDefault="00EC0F5F" w:rsidP="00EC0F5F">
      <w:pPr>
        <w:ind w:left="720"/>
        <w:rPr>
          <w:rFonts w:cstheme="minorHAnsi"/>
          <w:i/>
          <w:color w:val="000000" w:themeColor="text1"/>
          <w:highlight w:val="yellow"/>
          <w:lang w:val="en-US"/>
        </w:rPr>
      </w:pPr>
    </w:p>
    <w:p w14:paraId="710F6BEC" w14:textId="1BA58B74" w:rsidR="00CD5086" w:rsidRDefault="00F122FC" w:rsidP="00446676">
      <w:pPr>
        <w:ind w:left="284"/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color w:val="000000" w:themeColor="text1"/>
          <w:lang w:val="en-US"/>
        </w:rPr>
        <w:t xml:space="preserve">Olivier </w:t>
      </w:r>
      <w:proofErr w:type="spellStart"/>
      <w:r>
        <w:rPr>
          <w:rFonts w:cstheme="minorHAnsi"/>
          <w:iCs/>
          <w:color w:val="000000" w:themeColor="text1"/>
          <w:lang w:val="en-US"/>
        </w:rPr>
        <w:t>Gilmont</w:t>
      </w:r>
      <w:proofErr w:type="spellEnd"/>
      <w:r>
        <w:rPr>
          <w:rFonts w:cstheme="minorHAnsi"/>
          <w:iCs/>
          <w:color w:val="000000" w:themeColor="text1"/>
          <w:lang w:val="en-US"/>
        </w:rPr>
        <w:t xml:space="preserve"> and </w:t>
      </w:r>
      <w:proofErr w:type="spellStart"/>
      <w:r>
        <w:rPr>
          <w:rFonts w:cstheme="minorHAnsi"/>
          <w:iCs/>
          <w:color w:val="000000" w:themeColor="text1"/>
          <w:lang w:val="en-US"/>
        </w:rPr>
        <w:t>Guangxuan</w:t>
      </w:r>
      <w:proofErr w:type="spellEnd"/>
      <w:r>
        <w:rPr>
          <w:rFonts w:cstheme="minorHAnsi"/>
          <w:iCs/>
          <w:color w:val="000000" w:themeColor="text1"/>
          <w:lang w:val="en-US"/>
        </w:rPr>
        <w:t xml:space="preserve"> Wang</w:t>
      </w:r>
    </w:p>
    <w:p w14:paraId="362DDDD3" w14:textId="62379A35" w:rsidR="00EC0F5F" w:rsidRPr="009E2645" w:rsidRDefault="00EC0F5F" w:rsidP="00446676">
      <w:pPr>
        <w:ind w:left="284"/>
        <w:rPr>
          <w:rFonts w:cstheme="minorHAnsi"/>
          <w:iCs/>
          <w:color w:val="000000" w:themeColor="text1"/>
          <w:highlight w:val="yellow"/>
          <w:lang w:val="en-US"/>
        </w:rPr>
      </w:pPr>
      <w:r w:rsidRPr="00AC227F">
        <w:rPr>
          <w:rFonts w:cstheme="minorHAnsi"/>
          <w:iCs/>
          <w:color w:val="000000" w:themeColor="text1"/>
          <w:lang w:val="en-US"/>
        </w:rPr>
        <w:t>“</w:t>
      </w:r>
      <w:r w:rsidR="00F122FC">
        <w:rPr>
          <w:rFonts w:cstheme="minorHAnsi"/>
          <w:iCs/>
          <w:color w:val="000000" w:themeColor="text1"/>
          <w:lang w:val="en-US"/>
        </w:rPr>
        <w:t xml:space="preserve">Multi-criteria, optimal design of energy systems for Positive Energy Districts, including reduced comfort </w:t>
      </w:r>
      <w:proofErr w:type="gramStart"/>
      <w:r w:rsidR="00F122FC">
        <w:rPr>
          <w:rFonts w:cstheme="minorHAnsi"/>
          <w:iCs/>
          <w:color w:val="000000" w:themeColor="text1"/>
          <w:lang w:val="en-US"/>
        </w:rPr>
        <w:t>scenarios</w:t>
      </w:r>
      <w:proofErr w:type="gramEnd"/>
      <w:r w:rsidRPr="00AC227F">
        <w:rPr>
          <w:rFonts w:cstheme="minorHAnsi"/>
          <w:iCs/>
          <w:color w:val="000000" w:themeColor="text1"/>
          <w:lang w:val="en-US"/>
        </w:rPr>
        <w:t>”</w:t>
      </w:r>
    </w:p>
    <w:p w14:paraId="2547487A" w14:textId="77777777" w:rsidR="00EC0F5F" w:rsidRPr="009E2645" w:rsidRDefault="00EC0F5F" w:rsidP="00446676">
      <w:pPr>
        <w:ind w:left="284"/>
        <w:rPr>
          <w:rFonts w:cstheme="minorHAnsi"/>
          <w:iCs/>
          <w:color w:val="000000" w:themeColor="text1"/>
          <w:highlight w:val="yellow"/>
          <w:lang w:val="en-US"/>
        </w:rPr>
      </w:pPr>
    </w:p>
    <w:p w14:paraId="08C3128F" w14:textId="533FCCD1" w:rsidR="00CD5086" w:rsidRDefault="00F122FC" w:rsidP="00446676">
      <w:pPr>
        <w:ind w:left="284"/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color w:val="000000" w:themeColor="text1"/>
          <w:lang w:val="en-US"/>
        </w:rPr>
        <w:t xml:space="preserve">Stanislav </w:t>
      </w:r>
      <w:proofErr w:type="spellStart"/>
      <w:r>
        <w:rPr>
          <w:rFonts w:cstheme="minorHAnsi"/>
          <w:iCs/>
          <w:color w:val="000000" w:themeColor="text1"/>
          <w:lang w:val="en-US"/>
        </w:rPr>
        <w:t>Chicherin</w:t>
      </w:r>
      <w:proofErr w:type="spellEnd"/>
    </w:p>
    <w:p w14:paraId="10462B8E" w14:textId="68AC8282" w:rsidR="00EC0F5F" w:rsidRPr="009E2645" w:rsidRDefault="00EC0F5F" w:rsidP="00446676">
      <w:pPr>
        <w:ind w:left="284"/>
        <w:rPr>
          <w:rFonts w:cstheme="minorHAnsi"/>
          <w:iCs/>
          <w:color w:val="000000" w:themeColor="text1"/>
          <w:highlight w:val="yellow"/>
          <w:lang w:val="en-US"/>
        </w:rPr>
      </w:pPr>
      <w:r w:rsidRPr="00AC227F">
        <w:rPr>
          <w:rFonts w:cstheme="minorHAnsi"/>
          <w:iCs/>
          <w:color w:val="000000" w:themeColor="text1"/>
          <w:lang w:val="en-US"/>
        </w:rPr>
        <w:t>“</w:t>
      </w:r>
      <w:r w:rsidR="00F122FC" w:rsidRPr="00F122FC">
        <w:rPr>
          <w:rFonts w:cstheme="minorHAnsi"/>
          <w:iCs/>
          <w:color w:val="000000" w:themeColor="text1"/>
          <w:lang w:val="en-US"/>
        </w:rPr>
        <w:t>Robust design of 5th generation district heating and cooling (5GDHC) systems with seasonal thermal energy storage via GIS assessment</w:t>
      </w:r>
      <w:r w:rsidRPr="00AC227F">
        <w:rPr>
          <w:rFonts w:cstheme="minorHAnsi"/>
          <w:iCs/>
          <w:color w:val="000000" w:themeColor="text1"/>
          <w:lang w:val="en-US"/>
        </w:rPr>
        <w:t>”</w:t>
      </w:r>
    </w:p>
    <w:p w14:paraId="2D972638" w14:textId="77777777" w:rsidR="00EC0F5F" w:rsidRPr="009E2645" w:rsidRDefault="00EC0F5F" w:rsidP="00446676">
      <w:pPr>
        <w:ind w:left="284"/>
        <w:rPr>
          <w:rFonts w:cstheme="minorHAnsi"/>
          <w:iCs/>
          <w:color w:val="000000" w:themeColor="text1"/>
          <w:highlight w:val="yellow"/>
          <w:lang w:val="en-US"/>
        </w:rPr>
      </w:pPr>
    </w:p>
    <w:p w14:paraId="130B4CEB" w14:textId="654BE4D3" w:rsidR="00CD5086" w:rsidRDefault="00F122FC" w:rsidP="00C10537">
      <w:pPr>
        <w:ind w:left="284"/>
        <w:rPr>
          <w:rFonts w:cstheme="minorHAnsi"/>
          <w:iCs/>
          <w:color w:val="000000" w:themeColor="text1"/>
          <w:lang w:val="en-US"/>
        </w:rPr>
      </w:pPr>
      <w:proofErr w:type="spellStart"/>
      <w:r>
        <w:rPr>
          <w:rFonts w:cstheme="minorHAnsi"/>
          <w:iCs/>
          <w:color w:val="000000" w:themeColor="text1"/>
          <w:lang w:val="en-US"/>
        </w:rPr>
        <w:t>Afraz</w:t>
      </w:r>
      <w:proofErr w:type="spellEnd"/>
      <w:r>
        <w:rPr>
          <w:rFonts w:cstheme="minorHAnsi"/>
          <w:iCs/>
          <w:color w:val="000000" w:themeColor="text1"/>
          <w:lang w:val="en-US"/>
        </w:rPr>
        <w:t xml:space="preserve"> Mehmood</w:t>
      </w:r>
    </w:p>
    <w:p w14:paraId="55331ED3" w14:textId="73FE46FB" w:rsidR="00EC0F5F" w:rsidRDefault="00EC0F5F" w:rsidP="00C10537">
      <w:pPr>
        <w:ind w:left="284"/>
        <w:rPr>
          <w:rFonts w:cstheme="minorHAnsi"/>
          <w:iCs/>
          <w:color w:val="000000" w:themeColor="text1"/>
          <w:lang w:val="en-US"/>
        </w:rPr>
      </w:pPr>
      <w:r w:rsidRPr="00AC227F">
        <w:rPr>
          <w:rFonts w:cstheme="minorHAnsi"/>
          <w:iCs/>
          <w:color w:val="000000" w:themeColor="text1"/>
          <w:lang w:val="en-US"/>
        </w:rPr>
        <w:t>“</w:t>
      </w:r>
      <w:r w:rsidR="00F122FC">
        <w:rPr>
          <w:rFonts w:cstheme="minorHAnsi"/>
          <w:iCs/>
          <w:color w:val="000000" w:themeColor="text1"/>
          <w:lang w:val="en-US"/>
        </w:rPr>
        <w:t>R</w:t>
      </w:r>
      <w:r w:rsidR="00F122FC" w:rsidRPr="00F122FC">
        <w:rPr>
          <w:rFonts w:cstheme="minorHAnsi"/>
          <w:iCs/>
          <w:color w:val="000000" w:themeColor="text1"/>
          <w:lang w:val="en-US"/>
        </w:rPr>
        <w:t>obust design analysis of 5th generation district heating and cooling systems</w:t>
      </w:r>
      <w:r w:rsidRPr="00AC227F">
        <w:rPr>
          <w:rFonts w:cstheme="minorHAnsi"/>
          <w:iCs/>
          <w:color w:val="000000" w:themeColor="text1"/>
          <w:lang w:val="en-US"/>
        </w:rPr>
        <w:t>”</w:t>
      </w:r>
    </w:p>
    <w:p w14:paraId="571BEFFD" w14:textId="77777777" w:rsidR="003601DC" w:rsidRDefault="003601DC" w:rsidP="00C10537">
      <w:pPr>
        <w:ind w:left="284"/>
        <w:rPr>
          <w:rFonts w:cstheme="minorHAnsi"/>
          <w:iCs/>
          <w:color w:val="000000" w:themeColor="text1"/>
          <w:lang w:val="en-US"/>
        </w:rPr>
      </w:pPr>
    </w:p>
    <w:p w14:paraId="1C06B791" w14:textId="77777777" w:rsidR="003601DC" w:rsidRDefault="003601DC" w:rsidP="003601DC">
      <w:pPr>
        <w:ind w:left="284"/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color w:val="000000" w:themeColor="text1"/>
          <w:lang w:val="en-US"/>
        </w:rPr>
        <w:t xml:space="preserve">Arnaud </w:t>
      </w:r>
      <w:proofErr w:type="spellStart"/>
      <w:r>
        <w:rPr>
          <w:rFonts w:cstheme="minorHAnsi"/>
          <w:iCs/>
          <w:color w:val="000000" w:themeColor="text1"/>
          <w:lang w:val="en-US"/>
        </w:rPr>
        <w:t>Rouanet</w:t>
      </w:r>
      <w:proofErr w:type="spellEnd"/>
    </w:p>
    <w:p w14:paraId="48BD0001" w14:textId="77777777" w:rsidR="003601DC" w:rsidRDefault="003601DC" w:rsidP="003601DC">
      <w:pPr>
        <w:ind w:left="284"/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color w:val="000000" w:themeColor="text1"/>
          <w:lang w:val="en-US"/>
        </w:rPr>
        <w:t>“Impact of steam and oxygen injection on two-stage downdraft wood gasification”</w:t>
      </w:r>
    </w:p>
    <w:p w14:paraId="05628AE6" w14:textId="77777777" w:rsidR="003601DC" w:rsidRDefault="003601DC" w:rsidP="003601DC">
      <w:pPr>
        <w:ind w:left="284"/>
        <w:rPr>
          <w:rFonts w:cstheme="minorHAnsi"/>
          <w:iCs/>
          <w:color w:val="000000" w:themeColor="text1"/>
          <w:lang w:val="en-US"/>
        </w:rPr>
      </w:pPr>
    </w:p>
    <w:p w14:paraId="442BBF77" w14:textId="77777777" w:rsidR="00F122FC" w:rsidRDefault="00F122FC" w:rsidP="003601DC">
      <w:pPr>
        <w:rPr>
          <w:rFonts w:cstheme="minorHAnsi"/>
          <w:iCs/>
          <w:color w:val="000000" w:themeColor="text1"/>
          <w:lang w:val="en-US"/>
        </w:rPr>
      </w:pPr>
    </w:p>
    <w:p w14:paraId="201CAE3A" w14:textId="3C8ECC71" w:rsidR="000A1440" w:rsidRPr="003601DC" w:rsidRDefault="000A1440" w:rsidP="000A1440">
      <w:pPr>
        <w:rPr>
          <w:rFonts w:cstheme="minorHAnsi"/>
          <w:b/>
          <w:bCs/>
          <w:u w:val="single"/>
          <w:lang w:val="en-US"/>
        </w:rPr>
      </w:pPr>
      <w:r w:rsidRPr="003601DC">
        <w:rPr>
          <w:rFonts w:cstheme="minorHAnsi"/>
          <w:b/>
          <w:bCs/>
          <w:i/>
          <w:iCs/>
          <w:u w:val="single"/>
          <w:lang w:val="en-US"/>
        </w:rPr>
        <w:t>10.</w:t>
      </w:r>
      <w:r w:rsidR="003601DC" w:rsidRPr="003601DC">
        <w:rPr>
          <w:rFonts w:cstheme="minorHAnsi"/>
          <w:b/>
          <w:bCs/>
          <w:i/>
          <w:iCs/>
          <w:u w:val="single"/>
          <w:lang w:val="en-US"/>
        </w:rPr>
        <w:t>4</w:t>
      </w:r>
      <w:r w:rsidRPr="003601DC">
        <w:rPr>
          <w:rFonts w:cstheme="minorHAnsi"/>
          <w:b/>
          <w:bCs/>
          <w:i/>
          <w:iCs/>
          <w:u w:val="single"/>
          <w:lang w:val="en-US"/>
        </w:rPr>
        <w:t>0-11.</w:t>
      </w:r>
      <w:r w:rsidR="003601DC" w:rsidRPr="003601DC">
        <w:rPr>
          <w:rFonts w:cstheme="minorHAnsi"/>
          <w:b/>
          <w:bCs/>
          <w:i/>
          <w:iCs/>
          <w:u w:val="single"/>
          <w:lang w:val="en-US"/>
        </w:rPr>
        <w:t>20</w:t>
      </w:r>
      <w:r w:rsidRPr="003601DC">
        <w:rPr>
          <w:rFonts w:cstheme="minorHAnsi"/>
          <w:b/>
          <w:bCs/>
          <w:i/>
          <w:iCs/>
          <w:u w:val="single"/>
          <w:lang w:val="en-US"/>
        </w:rPr>
        <w:t>:</w:t>
      </w:r>
      <w:r w:rsidRPr="003601DC">
        <w:rPr>
          <w:rFonts w:cstheme="minorHAnsi"/>
          <w:b/>
          <w:bCs/>
          <w:u w:val="single"/>
          <w:lang w:val="en-US"/>
        </w:rPr>
        <w:t xml:space="preserve"> Coffee break</w:t>
      </w:r>
      <w:r w:rsidR="003601DC" w:rsidRPr="003601DC">
        <w:rPr>
          <w:rFonts w:cstheme="minorHAnsi"/>
          <w:b/>
          <w:bCs/>
          <w:u w:val="single"/>
          <w:lang w:val="en-US"/>
        </w:rPr>
        <w:t xml:space="preserve"> and discussions</w:t>
      </w:r>
    </w:p>
    <w:p w14:paraId="2B8D6B9B" w14:textId="77777777" w:rsidR="000A1440" w:rsidRDefault="000A1440" w:rsidP="000A1440">
      <w:pPr>
        <w:rPr>
          <w:rFonts w:cstheme="minorHAnsi"/>
          <w:b/>
          <w:bCs/>
          <w:lang w:val="en-US"/>
        </w:rPr>
      </w:pPr>
    </w:p>
    <w:p w14:paraId="089F9843" w14:textId="77777777" w:rsidR="003601DC" w:rsidRDefault="003601DC" w:rsidP="000A1440">
      <w:pPr>
        <w:rPr>
          <w:rFonts w:cstheme="minorHAnsi"/>
          <w:b/>
          <w:bCs/>
          <w:lang w:val="en-US"/>
        </w:rPr>
      </w:pPr>
    </w:p>
    <w:p w14:paraId="3D007A96" w14:textId="4C628292" w:rsidR="000A1440" w:rsidRPr="003601DC" w:rsidRDefault="003601DC" w:rsidP="000A1440">
      <w:pPr>
        <w:rPr>
          <w:rFonts w:cstheme="minorHAnsi"/>
          <w:b/>
          <w:bCs/>
          <w:iCs/>
          <w:color w:val="000000" w:themeColor="text1"/>
          <w:u w:val="single"/>
          <w:lang w:val="en-US"/>
        </w:rPr>
      </w:pPr>
      <w:r w:rsidRPr="003601DC">
        <w:rPr>
          <w:rFonts w:cstheme="minorHAnsi"/>
          <w:b/>
          <w:bCs/>
          <w:i/>
          <w:color w:val="000000" w:themeColor="text1"/>
          <w:u w:val="single"/>
          <w:lang w:val="en-US"/>
        </w:rPr>
        <w:t>11.20</w:t>
      </w:r>
      <w:r w:rsidR="000A1440" w:rsidRPr="003601DC">
        <w:rPr>
          <w:rFonts w:cstheme="minorHAnsi"/>
          <w:b/>
          <w:bCs/>
          <w:i/>
          <w:color w:val="000000" w:themeColor="text1"/>
          <w:u w:val="single"/>
          <w:lang w:val="en-US"/>
        </w:rPr>
        <w:t>-1</w:t>
      </w:r>
      <w:r w:rsidRPr="003601DC">
        <w:rPr>
          <w:rFonts w:cstheme="minorHAnsi"/>
          <w:b/>
          <w:bCs/>
          <w:i/>
          <w:color w:val="000000" w:themeColor="text1"/>
          <w:u w:val="single"/>
          <w:lang w:val="en-US"/>
        </w:rPr>
        <w:t>2</w:t>
      </w:r>
      <w:r w:rsidR="000A1440" w:rsidRPr="003601DC">
        <w:rPr>
          <w:rFonts w:cstheme="minorHAnsi"/>
          <w:b/>
          <w:bCs/>
          <w:i/>
          <w:color w:val="000000" w:themeColor="text1"/>
          <w:u w:val="single"/>
          <w:lang w:val="en-US"/>
        </w:rPr>
        <w:t>.</w:t>
      </w:r>
      <w:r w:rsidRPr="003601DC">
        <w:rPr>
          <w:rFonts w:cstheme="minorHAnsi"/>
          <w:b/>
          <w:bCs/>
          <w:i/>
          <w:color w:val="000000" w:themeColor="text1"/>
          <w:u w:val="single"/>
          <w:lang w:val="en-US"/>
        </w:rPr>
        <w:t>2</w:t>
      </w:r>
      <w:r w:rsidR="000A1440" w:rsidRPr="003601DC">
        <w:rPr>
          <w:rFonts w:cstheme="minorHAnsi"/>
          <w:b/>
          <w:bCs/>
          <w:i/>
          <w:color w:val="000000" w:themeColor="text1"/>
          <w:u w:val="single"/>
          <w:lang w:val="en-US"/>
        </w:rPr>
        <w:t xml:space="preserve">0: </w:t>
      </w:r>
      <w:r w:rsidR="000A1440" w:rsidRPr="003601DC">
        <w:rPr>
          <w:rFonts w:cstheme="minorHAnsi"/>
          <w:b/>
          <w:bCs/>
          <w:iCs/>
          <w:color w:val="000000" w:themeColor="text1"/>
          <w:u w:val="single"/>
          <w:lang w:val="en-US"/>
        </w:rPr>
        <w:t>Oral presentations (part 2)</w:t>
      </w:r>
    </w:p>
    <w:p w14:paraId="3AE2F1E5" w14:textId="77777777" w:rsidR="00F122FC" w:rsidRDefault="00F122FC" w:rsidP="003601DC">
      <w:pPr>
        <w:rPr>
          <w:rFonts w:cstheme="minorHAnsi"/>
          <w:iCs/>
          <w:color w:val="000000" w:themeColor="text1"/>
          <w:lang w:val="en-US"/>
        </w:rPr>
      </w:pPr>
    </w:p>
    <w:p w14:paraId="51869810" w14:textId="27FB69F7" w:rsidR="00F122FC" w:rsidRDefault="00F122FC" w:rsidP="00C10537">
      <w:pPr>
        <w:ind w:left="284"/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color w:val="000000" w:themeColor="text1"/>
          <w:lang w:val="en-US"/>
        </w:rPr>
        <w:t xml:space="preserve">Georgios </w:t>
      </w:r>
      <w:proofErr w:type="spellStart"/>
      <w:r>
        <w:rPr>
          <w:rFonts w:cstheme="minorHAnsi"/>
          <w:iCs/>
          <w:color w:val="000000" w:themeColor="text1"/>
          <w:lang w:val="en-US"/>
        </w:rPr>
        <w:t>Rekkas</w:t>
      </w:r>
      <w:proofErr w:type="spellEnd"/>
      <w:r>
        <w:rPr>
          <w:rFonts w:cstheme="minorHAnsi"/>
          <w:iCs/>
          <w:color w:val="000000" w:themeColor="text1"/>
          <w:lang w:val="en-US"/>
        </w:rPr>
        <w:t xml:space="preserve"> </w:t>
      </w:r>
      <w:proofErr w:type="spellStart"/>
      <w:r>
        <w:rPr>
          <w:rFonts w:cstheme="minorHAnsi"/>
          <w:iCs/>
          <w:color w:val="000000" w:themeColor="text1"/>
          <w:lang w:val="en-US"/>
        </w:rPr>
        <w:t>Ventiris</w:t>
      </w:r>
      <w:proofErr w:type="spellEnd"/>
    </w:p>
    <w:p w14:paraId="115BABD7" w14:textId="40481FE5" w:rsidR="00F122FC" w:rsidRDefault="00F122FC" w:rsidP="00C10537">
      <w:pPr>
        <w:ind w:left="284"/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color w:val="000000" w:themeColor="text1"/>
          <w:lang w:val="en-US"/>
        </w:rPr>
        <w:t>“</w:t>
      </w:r>
      <w:r w:rsidRPr="00F122FC">
        <w:rPr>
          <w:rFonts w:cstheme="minorHAnsi"/>
          <w:iCs/>
          <w:color w:val="000000" w:themeColor="text1"/>
          <w:lang w:val="en-US"/>
        </w:rPr>
        <w:t>Nanosecond pulsed plasma-assisted MILD combustion of ammonia</w:t>
      </w:r>
      <w:r>
        <w:rPr>
          <w:rFonts w:cstheme="minorHAnsi"/>
          <w:iCs/>
          <w:color w:val="000000" w:themeColor="text1"/>
          <w:lang w:val="en-US"/>
        </w:rPr>
        <w:t>”</w:t>
      </w:r>
    </w:p>
    <w:p w14:paraId="38EA6461" w14:textId="77777777" w:rsidR="00F122FC" w:rsidRDefault="00F122FC" w:rsidP="00C10537">
      <w:pPr>
        <w:ind w:left="284"/>
        <w:rPr>
          <w:rFonts w:cstheme="minorHAnsi"/>
          <w:iCs/>
          <w:color w:val="000000" w:themeColor="text1"/>
          <w:lang w:val="en-US"/>
        </w:rPr>
      </w:pPr>
    </w:p>
    <w:p w14:paraId="5A8BE337" w14:textId="62307852" w:rsidR="00F122FC" w:rsidRDefault="00F122FC" w:rsidP="00C10537">
      <w:pPr>
        <w:ind w:left="284"/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color w:val="000000" w:themeColor="text1"/>
          <w:lang w:val="en-US"/>
        </w:rPr>
        <w:t xml:space="preserve">Jordi </w:t>
      </w:r>
      <w:proofErr w:type="spellStart"/>
      <w:r>
        <w:rPr>
          <w:rFonts w:cstheme="minorHAnsi"/>
          <w:iCs/>
          <w:color w:val="000000" w:themeColor="text1"/>
          <w:lang w:val="en-US"/>
        </w:rPr>
        <w:t>Cornette</w:t>
      </w:r>
      <w:proofErr w:type="spellEnd"/>
    </w:p>
    <w:p w14:paraId="1866926B" w14:textId="3CA3B593" w:rsidR="00F122FC" w:rsidRDefault="00F122FC" w:rsidP="00C10537">
      <w:pPr>
        <w:ind w:left="284"/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color w:val="000000" w:themeColor="text1"/>
          <w:lang w:val="en-US"/>
        </w:rPr>
        <w:t>“</w:t>
      </w:r>
      <w:r w:rsidRPr="00F122FC">
        <w:rPr>
          <w:rFonts w:cstheme="minorHAnsi"/>
          <w:iCs/>
          <w:color w:val="000000" w:themeColor="text1"/>
          <w:lang w:val="en-US"/>
        </w:rPr>
        <w:t>Hydrogen-powered district heating in Brussels</w:t>
      </w:r>
      <w:r>
        <w:rPr>
          <w:rFonts w:cstheme="minorHAnsi"/>
          <w:iCs/>
          <w:color w:val="000000" w:themeColor="text1"/>
          <w:lang w:val="en-US"/>
        </w:rPr>
        <w:t>”</w:t>
      </w:r>
    </w:p>
    <w:p w14:paraId="24D11E8C" w14:textId="77777777" w:rsidR="00F122FC" w:rsidRDefault="00F122FC" w:rsidP="00C10537">
      <w:pPr>
        <w:ind w:left="284"/>
        <w:rPr>
          <w:rFonts w:cstheme="minorHAnsi"/>
          <w:iCs/>
          <w:color w:val="000000" w:themeColor="text1"/>
          <w:lang w:val="en-US"/>
        </w:rPr>
      </w:pPr>
    </w:p>
    <w:p w14:paraId="6C03B79B" w14:textId="7C01E640" w:rsidR="00F122FC" w:rsidRDefault="00F122FC" w:rsidP="00C10537">
      <w:pPr>
        <w:ind w:left="284"/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color w:val="000000" w:themeColor="text1"/>
          <w:lang w:val="en-US"/>
        </w:rPr>
        <w:t>Diana Martins</w:t>
      </w:r>
    </w:p>
    <w:p w14:paraId="266BD74B" w14:textId="2E81DC46" w:rsidR="00F122FC" w:rsidRDefault="00F122FC" w:rsidP="00C10537">
      <w:pPr>
        <w:ind w:left="284"/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color w:val="000000" w:themeColor="text1"/>
          <w:lang w:val="en-US"/>
        </w:rPr>
        <w:t>“</w:t>
      </w:r>
      <w:r w:rsidRPr="00F122FC">
        <w:rPr>
          <w:rFonts w:cstheme="minorHAnsi"/>
          <w:iCs/>
          <w:color w:val="000000" w:themeColor="text1"/>
          <w:lang w:val="en-US"/>
        </w:rPr>
        <w:t xml:space="preserve">Investigating thermomechanical </w:t>
      </w:r>
      <w:proofErr w:type="spellStart"/>
      <w:r w:rsidRPr="00F122FC">
        <w:rPr>
          <w:rFonts w:cstheme="minorHAnsi"/>
          <w:iCs/>
          <w:color w:val="000000" w:themeColor="text1"/>
          <w:lang w:val="en-US"/>
        </w:rPr>
        <w:t>behaviour</w:t>
      </w:r>
      <w:proofErr w:type="spellEnd"/>
      <w:r w:rsidRPr="00F122FC">
        <w:rPr>
          <w:rFonts w:cstheme="minorHAnsi"/>
          <w:iCs/>
          <w:color w:val="000000" w:themeColor="text1"/>
          <w:lang w:val="en-US"/>
        </w:rPr>
        <w:t xml:space="preserve"> of woven thermal protection material for aerospace </w:t>
      </w:r>
      <w:proofErr w:type="gramStart"/>
      <w:r w:rsidRPr="00F122FC">
        <w:rPr>
          <w:rFonts w:cstheme="minorHAnsi"/>
          <w:iCs/>
          <w:color w:val="000000" w:themeColor="text1"/>
          <w:lang w:val="en-US"/>
        </w:rPr>
        <w:t>applications</w:t>
      </w:r>
      <w:proofErr w:type="gramEnd"/>
      <w:r>
        <w:rPr>
          <w:rFonts w:cstheme="minorHAnsi"/>
          <w:iCs/>
          <w:color w:val="000000" w:themeColor="text1"/>
          <w:lang w:val="en-US"/>
        </w:rPr>
        <w:t>”</w:t>
      </w:r>
    </w:p>
    <w:p w14:paraId="3311019B" w14:textId="77777777" w:rsidR="00EC0F5F" w:rsidRDefault="00EC0F5F" w:rsidP="00EC0F5F">
      <w:pPr>
        <w:rPr>
          <w:rFonts w:cstheme="minorHAnsi"/>
          <w:lang w:val="en-US"/>
        </w:rPr>
      </w:pPr>
    </w:p>
    <w:p w14:paraId="71FD4F3B" w14:textId="77777777" w:rsidR="003601DC" w:rsidRDefault="003601DC" w:rsidP="00EC0F5F">
      <w:pPr>
        <w:rPr>
          <w:rFonts w:cstheme="minorHAnsi"/>
        </w:rPr>
      </w:pPr>
    </w:p>
    <w:p w14:paraId="53E91A40" w14:textId="77777777" w:rsidR="003601DC" w:rsidRDefault="003601DC" w:rsidP="00EC0F5F">
      <w:pPr>
        <w:rPr>
          <w:rFonts w:cstheme="minorHAnsi"/>
        </w:rPr>
      </w:pPr>
    </w:p>
    <w:p w14:paraId="297F20A6" w14:textId="77777777" w:rsidR="003601DC" w:rsidRPr="00C10537" w:rsidRDefault="003601DC" w:rsidP="00EC0F5F">
      <w:pPr>
        <w:rPr>
          <w:rFonts w:cstheme="minorHAnsi"/>
        </w:rPr>
      </w:pPr>
    </w:p>
    <w:p w14:paraId="2DC014D8" w14:textId="2E3B1BE0" w:rsidR="00D25FE3" w:rsidRPr="003601DC" w:rsidRDefault="00D25FE3" w:rsidP="00EC0F5F">
      <w:pPr>
        <w:rPr>
          <w:rFonts w:cstheme="minorHAnsi"/>
          <w:b/>
          <w:bCs/>
          <w:i/>
          <w:u w:val="single"/>
          <w:lang w:val="en-US"/>
        </w:rPr>
      </w:pPr>
      <w:r w:rsidRPr="003601DC">
        <w:rPr>
          <w:rFonts w:cstheme="minorHAnsi"/>
          <w:b/>
          <w:bCs/>
          <w:i/>
          <w:iCs/>
          <w:u w:val="single"/>
          <w:lang w:val="en-US"/>
        </w:rPr>
        <w:t>1</w:t>
      </w:r>
      <w:r w:rsidR="00EC0F5F" w:rsidRPr="003601DC">
        <w:rPr>
          <w:rFonts w:cstheme="minorHAnsi"/>
          <w:b/>
          <w:bCs/>
          <w:i/>
          <w:iCs/>
          <w:u w:val="single"/>
          <w:lang w:val="en-US"/>
        </w:rPr>
        <w:t>2</w:t>
      </w:r>
      <w:r w:rsidRPr="003601DC">
        <w:rPr>
          <w:rFonts w:cstheme="minorHAnsi"/>
          <w:b/>
          <w:bCs/>
          <w:i/>
          <w:iCs/>
          <w:u w:val="single"/>
          <w:lang w:val="en-US"/>
        </w:rPr>
        <w:t>.</w:t>
      </w:r>
      <w:r w:rsidR="003601DC" w:rsidRPr="003601DC">
        <w:rPr>
          <w:rFonts w:cstheme="minorHAnsi"/>
          <w:b/>
          <w:bCs/>
          <w:i/>
          <w:iCs/>
          <w:u w:val="single"/>
          <w:lang w:val="en-US"/>
        </w:rPr>
        <w:t>2</w:t>
      </w:r>
      <w:r w:rsidR="005E5178" w:rsidRPr="003601DC">
        <w:rPr>
          <w:rFonts w:cstheme="minorHAnsi"/>
          <w:b/>
          <w:bCs/>
          <w:i/>
          <w:iCs/>
          <w:u w:val="single"/>
          <w:lang w:val="en-US"/>
        </w:rPr>
        <w:t>0</w:t>
      </w:r>
      <w:r w:rsidRPr="003601DC">
        <w:rPr>
          <w:rFonts w:cstheme="minorHAnsi"/>
          <w:b/>
          <w:bCs/>
          <w:i/>
          <w:iCs/>
          <w:u w:val="single"/>
          <w:lang w:val="en-US"/>
        </w:rPr>
        <w:t>-1</w:t>
      </w:r>
      <w:r w:rsidR="00EC0F5F" w:rsidRPr="003601DC">
        <w:rPr>
          <w:rFonts w:cstheme="minorHAnsi"/>
          <w:b/>
          <w:bCs/>
          <w:i/>
          <w:iCs/>
          <w:u w:val="single"/>
          <w:lang w:val="en-US"/>
        </w:rPr>
        <w:t>4</w:t>
      </w:r>
      <w:r w:rsidRPr="003601DC">
        <w:rPr>
          <w:rFonts w:cstheme="minorHAnsi"/>
          <w:b/>
          <w:bCs/>
          <w:i/>
          <w:iCs/>
          <w:u w:val="single"/>
          <w:lang w:val="en-US"/>
        </w:rPr>
        <w:t>.</w:t>
      </w:r>
      <w:r w:rsidR="00EC0F5F" w:rsidRPr="003601DC">
        <w:rPr>
          <w:rFonts w:cstheme="minorHAnsi"/>
          <w:b/>
          <w:bCs/>
          <w:i/>
          <w:iCs/>
          <w:u w:val="single"/>
          <w:lang w:val="en-US"/>
        </w:rPr>
        <w:t>0</w:t>
      </w:r>
      <w:r w:rsidR="00856175" w:rsidRPr="003601DC">
        <w:rPr>
          <w:rFonts w:cstheme="minorHAnsi"/>
          <w:b/>
          <w:bCs/>
          <w:i/>
          <w:iCs/>
          <w:u w:val="single"/>
          <w:lang w:val="en-US"/>
        </w:rPr>
        <w:t>0</w:t>
      </w:r>
      <w:r w:rsidR="00EC0F5F" w:rsidRPr="003601DC">
        <w:rPr>
          <w:rFonts w:cstheme="minorHAnsi"/>
          <w:b/>
          <w:bCs/>
          <w:i/>
          <w:iCs/>
          <w:u w:val="single"/>
          <w:lang w:val="en-US"/>
        </w:rPr>
        <w:t>:</w:t>
      </w:r>
      <w:r w:rsidR="00EC0F5F" w:rsidRPr="003601DC">
        <w:rPr>
          <w:rFonts w:cstheme="minorHAnsi"/>
          <w:b/>
          <w:bCs/>
          <w:u w:val="single"/>
          <w:lang w:val="en-US"/>
        </w:rPr>
        <w:t xml:space="preserve"> Walking lunch</w:t>
      </w:r>
      <w:r w:rsidR="003601DC" w:rsidRPr="003601DC">
        <w:rPr>
          <w:rFonts w:cstheme="minorHAnsi"/>
          <w:b/>
          <w:bCs/>
          <w:u w:val="single"/>
          <w:lang w:val="en-US"/>
        </w:rPr>
        <w:t>, discussions,</w:t>
      </w:r>
      <w:r w:rsidR="00EC0F5F" w:rsidRPr="003601DC">
        <w:rPr>
          <w:rFonts w:cstheme="minorHAnsi"/>
          <w:b/>
          <w:bCs/>
          <w:u w:val="single"/>
          <w:lang w:val="en-US"/>
        </w:rPr>
        <w:t xml:space="preserve"> and poster session</w:t>
      </w:r>
      <w:r w:rsidRPr="003601DC">
        <w:rPr>
          <w:rFonts w:cstheme="minorHAnsi"/>
          <w:b/>
          <w:bCs/>
          <w:i/>
          <w:u w:val="single"/>
          <w:lang w:val="en-US"/>
        </w:rPr>
        <w:t xml:space="preserve"> </w:t>
      </w:r>
    </w:p>
    <w:p w14:paraId="5794D26E" w14:textId="421B2E0C" w:rsidR="00D25FE3" w:rsidRDefault="00D25FE3" w:rsidP="00D25FE3">
      <w:pPr>
        <w:rPr>
          <w:rFonts w:cstheme="minorHAnsi"/>
          <w:i/>
          <w:lang w:val="en-US"/>
        </w:rPr>
      </w:pPr>
    </w:p>
    <w:p w14:paraId="78219A4B" w14:textId="77777777" w:rsidR="008643C3" w:rsidRPr="000A1440" w:rsidRDefault="008643C3" w:rsidP="008643C3">
      <w:pPr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color w:val="000000" w:themeColor="text1"/>
          <w:lang w:val="en-US"/>
        </w:rPr>
        <w:t xml:space="preserve">Emanuele </w:t>
      </w:r>
      <w:proofErr w:type="spellStart"/>
      <w:r>
        <w:rPr>
          <w:rFonts w:cstheme="minorHAnsi"/>
          <w:iCs/>
          <w:color w:val="000000" w:themeColor="text1"/>
          <w:lang w:val="en-US"/>
        </w:rPr>
        <w:t>Bombardi</w:t>
      </w:r>
      <w:proofErr w:type="spellEnd"/>
    </w:p>
    <w:p w14:paraId="3C292EC6" w14:textId="77777777" w:rsidR="008643C3" w:rsidRDefault="008643C3" w:rsidP="008643C3">
      <w:pPr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color w:val="000000" w:themeColor="text1"/>
          <w:lang w:val="en-US"/>
        </w:rPr>
        <w:t>“</w:t>
      </w:r>
      <w:r w:rsidRPr="008643C3">
        <w:rPr>
          <w:rFonts w:cstheme="minorHAnsi"/>
          <w:iCs/>
          <w:color w:val="000000" w:themeColor="text1"/>
          <w:lang w:val="en-US"/>
        </w:rPr>
        <w:t>Practical Examination of ABL Conditions for Effective RANS CFD Modeling</w:t>
      </w:r>
      <w:r>
        <w:rPr>
          <w:rFonts w:cstheme="minorHAnsi"/>
          <w:iCs/>
          <w:color w:val="000000" w:themeColor="text1"/>
          <w:lang w:val="en-US"/>
        </w:rPr>
        <w:t>”</w:t>
      </w:r>
    </w:p>
    <w:p w14:paraId="3F8BBBE4" w14:textId="77777777" w:rsidR="008643C3" w:rsidRDefault="008643C3" w:rsidP="00D25FE3">
      <w:pPr>
        <w:rPr>
          <w:rFonts w:cstheme="minorHAnsi"/>
          <w:iCs/>
          <w:color w:val="000000" w:themeColor="text1"/>
          <w:lang w:val="en-US"/>
        </w:rPr>
      </w:pPr>
    </w:p>
    <w:p w14:paraId="21EA05EB" w14:textId="12F441C4" w:rsidR="00F122FC" w:rsidRPr="000A1440" w:rsidRDefault="000A1440" w:rsidP="00D25FE3">
      <w:pPr>
        <w:rPr>
          <w:rFonts w:cstheme="minorHAnsi"/>
          <w:iCs/>
          <w:color w:val="000000" w:themeColor="text1"/>
          <w:lang w:val="en-US"/>
        </w:rPr>
      </w:pPr>
      <w:r w:rsidRPr="000A1440">
        <w:rPr>
          <w:rFonts w:cstheme="minorHAnsi"/>
          <w:iCs/>
          <w:color w:val="000000" w:themeColor="text1"/>
          <w:lang w:val="en-US"/>
        </w:rPr>
        <w:t xml:space="preserve">Florian </w:t>
      </w:r>
      <w:proofErr w:type="spellStart"/>
      <w:r w:rsidRPr="000A1440">
        <w:rPr>
          <w:rFonts w:cstheme="minorHAnsi"/>
          <w:iCs/>
          <w:color w:val="000000" w:themeColor="text1"/>
          <w:lang w:val="en-US"/>
        </w:rPr>
        <w:t>Fettweis</w:t>
      </w:r>
      <w:proofErr w:type="spellEnd"/>
    </w:p>
    <w:p w14:paraId="1E07C2FE" w14:textId="7F4CF1A5" w:rsidR="00F122FC" w:rsidRDefault="00F122FC" w:rsidP="00F122FC">
      <w:pPr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color w:val="000000" w:themeColor="text1"/>
          <w:lang w:val="en-US"/>
        </w:rPr>
        <w:t>“</w:t>
      </w:r>
      <w:r w:rsidRPr="00F122FC">
        <w:rPr>
          <w:rFonts w:cstheme="minorHAnsi"/>
          <w:iCs/>
          <w:color w:val="000000" w:themeColor="text1"/>
          <w:lang w:val="en-US"/>
        </w:rPr>
        <w:t xml:space="preserve">Measuring micro-sized leakage channel flow in macro-sized </w:t>
      </w:r>
      <w:proofErr w:type="gramStart"/>
      <w:r w:rsidRPr="00F122FC">
        <w:rPr>
          <w:rFonts w:cstheme="minorHAnsi"/>
          <w:iCs/>
          <w:color w:val="000000" w:themeColor="text1"/>
          <w:lang w:val="en-US"/>
        </w:rPr>
        <w:t>machines</w:t>
      </w:r>
      <w:proofErr w:type="gramEnd"/>
      <w:r>
        <w:rPr>
          <w:rFonts w:cstheme="minorHAnsi"/>
          <w:iCs/>
          <w:color w:val="000000" w:themeColor="text1"/>
          <w:lang w:val="en-US"/>
        </w:rPr>
        <w:t>”</w:t>
      </w:r>
    </w:p>
    <w:p w14:paraId="2DC5DA30" w14:textId="77777777" w:rsidR="003601DC" w:rsidRPr="00F122FC" w:rsidRDefault="003601DC" w:rsidP="00F122FC">
      <w:pPr>
        <w:rPr>
          <w:rFonts w:cstheme="minorHAnsi"/>
          <w:iCs/>
          <w:color w:val="000000" w:themeColor="text1"/>
          <w:lang w:val="en-US"/>
        </w:rPr>
      </w:pPr>
    </w:p>
    <w:p w14:paraId="07880528" w14:textId="77777777" w:rsidR="003601DC" w:rsidRDefault="003601DC" w:rsidP="003601DC">
      <w:pPr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color w:val="000000" w:themeColor="text1"/>
          <w:lang w:val="en-US"/>
        </w:rPr>
        <w:t xml:space="preserve">Chiara </w:t>
      </w:r>
      <w:proofErr w:type="spellStart"/>
      <w:r>
        <w:rPr>
          <w:rFonts w:cstheme="minorHAnsi"/>
          <w:iCs/>
          <w:color w:val="000000" w:themeColor="text1"/>
          <w:lang w:val="en-US"/>
        </w:rPr>
        <w:t>Novelli</w:t>
      </w:r>
      <w:proofErr w:type="spellEnd"/>
    </w:p>
    <w:p w14:paraId="083A736D" w14:textId="77777777" w:rsidR="003601DC" w:rsidRPr="000A1440" w:rsidRDefault="003601DC" w:rsidP="003601DC">
      <w:pPr>
        <w:rPr>
          <w:rFonts w:cstheme="minorHAnsi"/>
          <w:iCs/>
          <w:color w:val="000000" w:themeColor="text1"/>
          <w:lang w:val="en-US"/>
        </w:rPr>
      </w:pPr>
      <w:r>
        <w:rPr>
          <w:rFonts w:cstheme="minorHAnsi"/>
          <w:iCs/>
          <w:color w:val="000000" w:themeColor="text1"/>
          <w:lang w:val="en-US"/>
        </w:rPr>
        <w:t>“</w:t>
      </w:r>
      <w:proofErr w:type="gramStart"/>
      <w:r w:rsidRPr="000A1440">
        <w:rPr>
          <w:rFonts w:cstheme="minorHAnsi"/>
          <w:iCs/>
          <w:color w:val="000000" w:themeColor="text1"/>
          <w:lang w:val="en-US"/>
        </w:rPr>
        <w:t>Continuously-staged</w:t>
      </w:r>
      <w:proofErr w:type="gramEnd"/>
      <w:r w:rsidRPr="000A1440">
        <w:rPr>
          <w:rFonts w:cstheme="minorHAnsi"/>
          <w:iCs/>
          <w:color w:val="000000" w:themeColor="text1"/>
          <w:lang w:val="en-US"/>
        </w:rPr>
        <w:t xml:space="preserve"> NH3 oxidation for low-NOx emissions</w:t>
      </w:r>
      <w:r>
        <w:rPr>
          <w:rFonts w:cstheme="minorHAnsi"/>
          <w:iCs/>
          <w:color w:val="000000" w:themeColor="text1"/>
          <w:lang w:val="en-US"/>
        </w:rPr>
        <w:t>”</w:t>
      </w:r>
    </w:p>
    <w:p w14:paraId="09B9337E" w14:textId="6FEB27FF" w:rsidR="00E176AF" w:rsidRPr="000A1440" w:rsidRDefault="00E176AF" w:rsidP="000A1440">
      <w:pPr>
        <w:rPr>
          <w:rFonts w:cstheme="minorHAnsi"/>
          <w:iCs/>
          <w:color w:val="000000" w:themeColor="text1"/>
          <w:lang w:val="en-US"/>
        </w:rPr>
      </w:pPr>
    </w:p>
    <w:p w14:paraId="4F177BDF" w14:textId="1D0149EE" w:rsidR="000A1440" w:rsidRPr="000A1440" w:rsidRDefault="000A1440" w:rsidP="000A1440">
      <w:pPr>
        <w:rPr>
          <w:rFonts w:cstheme="minorHAnsi"/>
          <w:iCs/>
          <w:color w:val="000000" w:themeColor="text1"/>
          <w:lang w:val="en-US"/>
        </w:rPr>
      </w:pPr>
      <w:r w:rsidRPr="000A1440">
        <w:rPr>
          <w:rFonts w:cstheme="minorHAnsi"/>
          <w:iCs/>
          <w:color w:val="000000" w:themeColor="text1"/>
          <w:lang w:val="en-US"/>
        </w:rPr>
        <w:t>Alessa</w:t>
      </w:r>
      <w:r>
        <w:rPr>
          <w:rFonts w:cstheme="minorHAnsi"/>
          <w:iCs/>
          <w:color w:val="000000" w:themeColor="text1"/>
          <w:lang w:val="en-US"/>
        </w:rPr>
        <w:t xml:space="preserve">ndro </w:t>
      </w:r>
      <w:proofErr w:type="spellStart"/>
      <w:r>
        <w:rPr>
          <w:rFonts w:cstheme="minorHAnsi"/>
          <w:iCs/>
          <w:color w:val="000000" w:themeColor="text1"/>
          <w:lang w:val="en-US"/>
        </w:rPr>
        <w:t>Piscopo</w:t>
      </w:r>
      <w:proofErr w:type="spellEnd"/>
      <w:r>
        <w:rPr>
          <w:rFonts w:cstheme="minorHAnsi"/>
          <w:iCs/>
          <w:color w:val="000000" w:themeColor="text1"/>
          <w:lang w:val="en-US"/>
        </w:rPr>
        <w:t xml:space="preserve"> and Mehdi Riis</w:t>
      </w:r>
    </w:p>
    <w:p w14:paraId="3DD1E2EF" w14:textId="2F3F538F" w:rsidR="000A1440" w:rsidRPr="000A1440" w:rsidRDefault="000A1440" w:rsidP="000A1440">
      <w:pPr>
        <w:rPr>
          <w:rFonts w:cstheme="minorHAnsi"/>
          <w:iCs/>
          <w:color w:val="000000" w:themeColor="text1"/>
          <w:lang w:val="en-US"/>
        </w:rPr>
      </w:pPr>
      <w:r w:rsidRPr="000A1440">
        <w:rPr>
          <w:rFonts w:cstheme="minorHAnsi"/>
          <w:iCs/>
          <w:color w:val="000000" w:themeColor="text1"/>
          <w:lang w:val="en-US"/>
        </w:rPr>
        <w:t>“PaSR supersonic combustion”</w:t>
      </w:r>
    </w:p>
    <w:p w14:paraId="5C29C3D2" w14:textId="77777777" w:rsidR="000A1440" w:rsidRPr="000A1440" w:rsidRDefault="000A1440" w:rsidP="000A1440">
      <w:pPr>
        <w:rPr>
          <w:rFonts w:cstheme="minorHAnsi"/>
          <w:iCs/>
          <w:color w:val="000000" w:themeColor="text1"/>
          <w:lang w:val="en-US"/>
        </w:rPr>
      </w:pPr>
    </w:p>
    <w:p w14:paraId="36386CD7" w14:textId="5AEF6CAE" w:rsidR="000A1440" w:rsidRPr="000A1440" w:rsidRDefault="000A1440" w:rsidP="000A1440">
      <w:pPr>
        <w:rPr>
          <w:rFonts w:cstheme="minorHAnsi"/>
          <w:iCs/>
          <w:color w:val="000000" w:themeColor="text1"/>
          <w:lang w:val="en-US"/>
        </w:rPr>
      </w:pPr>
      <w:r w:rsidRPr="000A1440">
        <w:rPr>
          <w:rFonts w:cstheme="minorHAnsi"/>
          <w:iCs/>
          <w:color w:val="000000" w:themeColor="text1"/>
          <w:lang w:val="en-US"/>
        </w:rPr>
        <w:t>Vincenzo Romano</w:t>
      </w:r>
    </w:p>
    <w:p w14:paraId="3E495AF4" w14:textId="6F285F7C" w:rsidR="000A1440" w:rsidRDefault="000A1440" w:rsidP="000A1440">
      <w:pPr>
        <w:rPr>
          <w:rFonts w:cstheme="minorHAnsi"/>
          <w:iCs/>
          <w:color w:val="000000" w:themeColor="text1"/>
          <w:lang w:val="en-US"/>
        </w:rPr>
      </w:pPr>
      <w:r w:rsidRPr="000A1440">
        <w:rPr>
          <w:rFonts w:cstheme="minorHAnsi"/>
          <w:iCs/>
          <w:color w:val="000000" w:themeColor="text1"/>
          <w:lang w:val="en-US"/>
        </w:rPr>
        <w:t>“Hypersonic laminar-to-turbulent transition by stochastic methods”</w:t>
      </w:r>
    </w:p>
    <w:p w14:paraId="1BB9BE9E" w14:textId="77777777" w:rsidR="000A1440" w:rsidRDefault="000A1440" w:rsidP="000A1440">
      <w:pPr>
        <w:rPr>
          <w:rFonts w:cstheme="minorHAnsi"/>
          <w:iCs/>
          <w:color w:val="000000" w:themeColor="text1"/>
          <w:lang w:val="en-US"/>
        </w:rPr>
      </w:pPr>
    </w:p>
    <w:p w14:paraId="779822BB" w14:textId="77777777" w:rsidR="003601DC" w:rsidRPr="000A1440" w:rsidRDefault="003601DC" w:rsidP="003601DC">
      <w:pPr>
        <w:rPr>
          <w:rFonts w:cstheme="minorHAnsi"/>
          <w:iCs/>
          <w:color w:val="000000" w:themeColor="text1"/>
          <w:lang w:val="en-US"/>
        </w:rPr>
      </w:pPr>
      <w:r w:rsidRPr="000A1440">
        <w:rPr>
          <w:rFonts w:cstheme="minorHAnsi"/>
          <w:iCs/>
          <w:color w:val="000000" w:themeColor="text1"/>
          <w:lang w:val="en-US"/>
        </w:rPr>
        <w:t xml:space="preserve">Karel Van den </w:t>
      </w:r>
      <w:proofErr w:type="spellStart"/>
      <w:r w:rsidRPr="000A1440">
        <w:rPr>
          <w:rFonts w:cstheme="minorHAnsi"/>
          <w:iCs/>
          <w:color w:val="000000" w:themeColor="text1"/>
          <w:lang w:val="en-US"/>
        </w:rPr>
        <w:t>Bor</w:t>
      </w:r>
      <w:r>
        <w:rPr>
          <w:rFonts w:cstheme="minorHAnsi"/>
          <w:iCs/>
          <w:color w:val="000000" w:themeColor="text1"/>
          <w:lang w:val="en-US"/>
        </w:rPr>
        <w:t>re</w:t>
      </w:r>
      <w:proofErr w:type="spellEnd"/>
    </w:p>
    <w:p w14:paraId="227959D8" w14:textId="77777777" w:rsidR="003601DC" w:rsidRPr="000A1440" w:rsidRDefault="003601DC" w:rsidP="003601DC">
      <w:pPr>
        <w:rPr>
          <w:rFonts w:cstheme="minorHAnsi"/>
          <w:iCs/>
          <w:color w:val="000000" w:themeColor="text1"/>
          <w:lang w:val="en-US"/>
        </w:rPr>
      </w:pPr>
      <w:r w:rsidRPr="000A1440">
        <w:rPr>
          <w:rFonts w:cstheme="minorHAnsi"/>
          <w:iCs/>
          <w:color w:val="000000" w:themeColor="text1"/>
          <w:lang w:val="en-US"/>
        </w:rPr>
        <w:t xml:space="preserve">“Design and </w:t>
      </w:r>
      <w:proofErr w:type="spellStart"/>
      <w:r w:rsidRPr="000A1440">
        <w:rPr>
          <w:rFonts w:cstheme="minorHAnsi"/>
          <w:iCs/>
          <w:color w:val="000000" w:themeColor="text1"/>
          <w:lang w:val="en-US"/>
        </w:rPr>
        <w:t>optimisation</w:t>
      </w:r>
      <w:proofErr w:type="spellEnd"/>
      <w:r w:rsidRPr="000A1440">
        <w:rPr>
          <w:rFonts w:cstheme="minorHAnsi"/>
          <w:iCs/>
          <w:color w:val="000000" w:themeColor="text1"/>
          <w:lang w:val="en-US"/>
        </w:rPr>
        <w:t xml:space="preserve"> of variable cycle engines with reduced order pollutant estimations”</w:t>
      </w:r>
    </w:p>
    <w:p w14:paraId="24787B54" w14:textId="77777777" w:rsidR="003601DC" w:rsidRDefault="003601DC" w:rsidP="003601DC">
      <w:pPr>
        <w:rPr>
          <w:rFonts w:cstheme="minorHAnsi"/>
          <w:iCs/>
          <w:color w:val="000000" w:themeColor="text1"/>
          <w:lang w:val="en-US"/>
        </w:rPr>
      </w:pPr>
    </w:p>
    <w:sectPr w:rsidR="003601DC" w:rsidSect="00AF2CB0">
      <w:pgSz w:w="11900" w:h="16840"/>
      <w:pgMar w:top="1160" w:right="1440" w:bottom="5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2B"/>
    <w:rsid w:val="00006BF4"/>
    <w:rsid w:val="000210E9"/>
    <w:rsid w:val="000643CD"/>
    <w:rsid w:val="000A1440"/>
    <w:rsid w:val="000B7288"/>
    <w:rsid w:val="000C5692"/>
    <w:rsid w:val="00112C6E"/>
    <w:rsid w:val="001839FC"/>
    <w:rsid w:val="00255751"/>
    <w:rsid w:val="002D615D"/>
    <w:rsid w:val="002E7551"/>
    <w:rsid w:val="003601DC"/>
    <w:rsid w:val="003B7F3E"/>
    <w:rsid w:val="00446676"/>
    <w:rsid w:val="00456301"/>
    <w:rsid w:val="004C1CEF"/>
    <w:rsid w:val="0050719F"/>
    <w:rsid w:val="005545C9"/>
    <w:rsid w:val="005C5BB9"/>
    <w:rsid w:val="005D0456"/>
    <w:rsid w:val="005E5178"/>
    <w:rsid w:val="005E6B06"/>
    <w:rsid w:val="005E774A"/>
    <w:rsid w:val="00651AC9"/>
    <w:rsid w:val="00710461"/>
    <w:rsid w:val="008106DA"/>
    <w:rsid w:val="008344D0"/>
    <w:rsid w:val="00856175"/>
    <w:rsid w:val="00862574"/>
    <w:rsid w:val="008643C3"/>
    <w:rsid w:val="009328CB"/>
    <w:rsid w:val="00960905"/>
    <w:rsid w:val="00976093"/>
    <w:rsid w:val="009E2645"/>
    <w:rsid w:val="00A839B4"/>
    <w:rsid w:val="00AC227F"/>
    <w:rsid w:val="00AF2CB0"/>
    <w:rsid w:val="00B066C8"/>
    <w:rsid w:val="00B146D2"/>
    <w:rsid w:val="00B5307B"/>
    <w:rsid w:val="00BA4ED8"/>
    <w:rsid w:val="00BC1C76"/>
    <w:rsid w:val="00BD724C"/>
    <w:rsid w:val="00BF59B1"/>
    <w:rsid w:val="00C10537"/>
    <w:rsid w:val="00C503F1"/>
    <w:rsid w:val="00C7072B"/>
    <w:rsid w:val="00C7668B"/>
    <w:rsid w:val="00CA7A4C"/>
    <w:rsid w:val="00CC2A10"/>
    <w:rsid w:val="00CD5086"/>
    <w:rsid w:val="00CF1DF9"/>
    <w:rsid w:val="00D25FE3"/>
    <w:rsid w:val="00D550F9"/>
    <w:rsid w:val="00E176AF"/>
    <w:rsid w:val="00E346F2"/>
    <w:rsid w:val="00E961C3"/>
    <w:rsid w:val="00EC0F5F"/>
    <w:rsid w:val="00ED4F22"/>
    <w:rsid w:val="00F02911"/>
    <w:rsid w:val="00F122FC"/>
    <w:rsid w:val="00F71940"/>
    <w:rsid w:val="00F840E9"/>
    <w:rsid w:val="00F86D8E"/>
    <w:rsid w:val="00F943D8"/>
    <w:rsid w:val="00FF0F32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6C0E90"/>
  <w14:defaultImageDpi w14:val="32767"/>
  <w15:chartTrackingRefBased/>
  <w15:docId w15:val="{DB71F120-69F8-7144-81C7-02EFF750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A1440"/>
    <w:rPr>
      <w:rFonts w:ascii="Times New Roman" w:eastAsia="Times New Roman" w:hAnsi="Times New Roman" w:cs="Times New Roman"/>
      <w:lang w:val="en-B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06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66C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6D8E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F8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6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BLONDEAU</dc:creator>
  <cp:keywords/>
  <dc:description/>
  <cp:lastModifiedBy>Julien BLONDEAU</cp:lastModifiedBy>
  <cp:revision>42</cp:revision>
  <cp:lastPrinted>2018-11-12T13:18:00Z</cp:lastPrinted>
  <dcterms:created xsi:type="dcterms:W3CDTF">2018-11-12T13:09:00Z</dcterms:created>
  <dcterms:modified xsi:type="dcterms:W3CDTF">2024-01-15T11:16:00Z</dcterms:modified>
</cp:coreProperties>
</file>